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3F653" w14:textId="77777777" w:rsidR="00B66D37" w:rsidRDefault="00942A16" w:rsidP="00DE3BA1">
      <w:pPr>
        <w:rPr>
          <w:rFonts w:ascii="Open Sans" w:eastAsia="Times New Roman" w:hAnsi="Open Sans" w:cs="Open Sans"/>
          <w:b/>
          <w:bCs/>
        </w:rPr>
      </w:pPr>
      <w:r w:rsidRPr="21226D89">
        <w:rPr>
          <w:rFonts w:ascii="Open Sans" w:eastAsia="Open Sans" w:hAnsi="Open Sans" w:cs="Open Sans"/>
          <w:b/>
          <w:bCs/>
          <w:sz w:val="22"/>
          <w:szCs w:val="22"/>
        </w:rPr>
        <w:t>Ma</w:t>
      </w:r>
      <w:r w:rsidR="00DE3BA1">
        <w:rPr>
          <w:rFonts w:ascii="Open Sans" w:eastAsia="Open Sans" w:hAnsi="Open Sans" w:cs="Open Sans"/>
          <w:b/>
          <w:bCs/>
          <w:sz w:val="22"/>
          <w:szCs w:val="22"/>
        </w:rPr>
        <w:t xml:space="preserve">tt </w:t>
      </w:r>
      <w:proofErr w:type="spellStart"/>
      <w:r w:rsidR="00DE3BA1">
        <w:rPr>
          <w:rFonts w:ascii="Open Sans" w:eastAsia="Open Sans" w:hAnsi="Open Sans" w:cs="Open Sans"/>
          <w:b/>
          <w:bCs/>
          <w:sz w:val="22"/>
          <w:szCs w:val="22"/>
        </w:rPr>
        <w:t>Aslett</w:t>
      </w:r>
      <w:proofErr w:type="spellEnd"/>
    </w:p>
    <w:p w14:paraId="087BCE21" w14:textId="4885550C" w:rsidR="00B66D37" w:rsidRDefault="00DE3BA1" w:rsidP="00DE3BA1">
      <w:pPr>
        <w:rPr>
          <w:rFonts w:ascii="Calibri" w:eastAsia="Times New Roman" w:hAnsi="Calibri" w:cs="Calibri"/>
          <w:b/>
          <w:bCs/>
          <w:shd w:val="clear" w:color="auto" w:fill="FFFFFF"/>
        </w:rPr>
      </w:pPr>
      <w:r w:rsidRPr="00DE3BA1">
        <w:rPr>
          <w:rFonts w:ascii="Calibri" w:eastAsia="Times New Roman" w:hAnsi="Calibri" w:cs="Calibri"/>
          <w:b/>
          <w:bCs/>
          <w:shd w:val="clear" w:color="auto" w:fill="FFFFFF"/>
        </w:rPr>
        <w:t>Director</w:t>
      </w:r>
      <w:r w:rsidR="003A0D81">
        <w:rPr>
          <w:rFonts w:ascii="Calibri" w:eastAsia="Times New Roman" w:hAnsi="Calibri" w:cs="Calibri"/>
          <w:b/>
          <w:bCs/>
          <w:shd w:val="clear" w:color="auto" w:fill="FFFFFF"/>
        </w:rPr>
        <w:t xml:space="preserve"> of Research</w:t>
      </w:r>
      <w:r w:rsidR="00273967">
        <w:rPr>
          <w:rFonts w:ascii="Calibri" w:eastAsia="Times New Roman" w:hAnsi="Calibri" w:cs="Calibri"/>
          <w:b/>
          <w:bCs/>
          <w:shd w:val="clear" w:color="auto" w:fill="FFFFFF"/>
        </w:rPr>
        <w:t>, Analytics and Data</w:t>
      </w:r>
    </w:p>
    <w:p w14:paraId="49432FFF" w14:textId="325A48B1" w:rsidR="00B66D37" w:rsidRDefault="00CB4346" w:rsidP="00DE3BA1">
      <w:pPr>
        <w:rPr>
          <w:rFonts w:ascii="Calibri" w:eastAsia="Times New Roman" w:hAnsi="Calibri" w:cs="Calibri"/>
          <w:b/>
          <w:bCs/>
          <w:shd w:val="clear" w:color="auto" w:fill="FFFFFF"/>
        </w:rPr>
      </w:pPr>
      <w:r>
        <w:rPr>
          <w:rFonts w:ascii="Calibri" w:eastAsia="Times New Roman" w:hAnsi="Calibri" w:cs="Calibri"/>
          <w:b/>
          <w:bCs/>
          <w:shd w:val="clear" w:color="auto" w:fill="FFFFFF"/>
        </w:rPr>
        <w:t>ISG</w:t>
      </w:r>
      <w:r w:rsidR="00616AB6">
        <w:rPr>
          <w:rFonts w:ascii="Calibri" w:eastAsia="Times New Roman" w:hAnsi="Calibri" w:cs="Calibri"/>
          <w:b/>
          <w:bCs/>
          <w:shd w:val="clear" w:color="auto" w:fill="FFFFFF"/>
        </w:rPr>
        <w:t xml:space="preserve"> Software Research</w:t>
      </w:r>
    </w:p>
    <w:p w14:paraId="13308D29" w14:textId="0A506519" w:rsidR="00942A16" w:rsidRPr="00DE3BA1" w:rsidRDefault="00DE3BA1" w:rsidP="00DE3BA1">
      <w:pPr>
        <w:rPr>
          <w:rFonts w:ascii="Times New Roman" w:eastAsia="Times New Roman" w:hAnsi="Times New Roman" w:cs="Times New Roman"/>
        </w:rPr>
      </w:pPr>
      <w:r w:rsidRPr="00DE3BA1">
        <w:rPr>
          <w:rFonts w:ascii="Calibri" w:eastAsia="Times New Roman" w:hAnsi="Calibri" w:cs="Calibri"/>
          <w:i/>
          <w:iCs/>
          <w:shd w:val="clear" w:color="auto" w:fill="FFFFFF"/>
        </w:rPr>
        <w:t> </w:t>
      </w:r>
      <w:r w:rsidR="00AD527C">
        <w:rPr>
          <w:rFonts w:ascii="Open Sans" w:eastAsia="Times New Roman" w:hAnsi="Open Sans" w:cs="Open Sans"/>
          <w:b/>
          <w:bCs/>
        </w:rPr>
        <w:tab/>
      </w:r>
      <w:r w:rsidR="00AD527C">
        <w:rPr>
          <w:rFonts w:ascii="Open Sans" w:eastAsia="Times New Roman" w:hAnsi="Open Sans" w:cs="Open Sans"/>
          <w:b/>
          <w:bCs/>
        </w:rPr>
        <w:tab/>
      </w:r>
      <w:r w:rsidR="00AD527C" w:rsidRPr="21226D89">
        <w:rPr>
          <w:rFonts w:ascii="Open Sans" w:eastAsia="Open Sans" w:hAnsi="Open Sans" w:cs="Open Sans"/>
          <w:b/>
          <w:bCs/>
          <w:sz w:val="22"/>
          <w:szCs w:val="22"/>
        </w:rPr>
        <w:t xml:space="preserve">             </w:t>
      </w:r>
    </w:p>
    <w:p w14:paraId="48076017" w14:textId="556561DD" w:rsidR="00AD527C" w:rsidRDefault="00AD527C" w:rsidP="21226D89">
      <w:pPr>
        <w:textAlignment w:val="baseline"/>
        <w:rPr>
          <w:rFonts w:ascii="Open Sans" w:eastAsia="Open Sans" w:hAnsi="Open Sans" w:cs="Open Sans"/>
          <w:b/>
          <w:bCs/>
          <w:sz w:val="22"/>
          <w:szCs w:val="22"/>
        </w:rPr>
      </w:pPr>
      <w:r w:rsidRPr="21226D89">
        <w:rPr>
          <w:rFonts w:ascii="Open Sans" w:eastAsia="Open Sans" w:hAnsi="Open Sans" w:cs="Open Sans"/>
          <w:b/>
          <w:bCs/>
          <w:sz w:val="22"/>
          <w:szCs w:val="22"/>
        </w:rPr>
        <w:t xml:space="preserve">LinkedIn: </w:t>
      </w:r>
      <w:hyperlink r:id="rId9" w:history="1">
        <w:r w:rsidR="00AA4E92" w:rsidRPr="00DC3C82">
          <w:rPr>
            <w:rStyle w:val="Hyperlink"/>
            <w:rFonts w:ascii="Open Sans" w:eastAsia="Open Sans" w:hAnsi="Open Sans" w:cs="Open Sans"/>
            <w:sz w:val="22"/>
            <w:szCs w:val="22"/>
          </w:rPr>
          <w:t>https://www.linkedin.com/in/matt-aslett/</w:t>
        </w:r>
      </w:hyperlink>
      <w:r w:rsidR="00AA4E92">
        <w:rPr>
          <w:rFonts w:ascii="Open Sans" w:eastAsia="Open Sans" w:hAnsi="Open Sans" w:cs="Open Sans"/>
          <w:sz w:val="22"/>
          <w:szCs w:val="22"/>
        </w:rPr>
        <w:t xml:space="preserve">  @Ventana-Research</w:t>
      </w:r>
    </w:p>
    <w:p w14:paraId="23EFF100" w14:textId="718AB701" w:rsidR="00AD527C" w:rsidRPr="00030C6C" w:rsidRDefault="00AD527C" w:rsidP="00030C6C">
      <w:pPr>
        <w:shd w:val="clear" w:color="auto" w:fill="FFFFFF"/>
        <w:spacing w:line="300" w:lineRule="atLeast"/>
        <w:rPr>
          <w:rFonts w:ascii="Segoe UI" w:eastAsia="Times New Roman" w:hAnsi="Segoe UI" w:cs="Segoe UI"/>
          <w:color w:val="536471"/>
          <w:sz w:val="23"/>
          <w:szCs w:val="23"/>
        </w:rPr>
      </w:pPr>
      <w:r w:rsidRPr="21226D89">
        <w:rPr>
          <w:rFonts w:ascii="Open Sans" w:eastAsia="Open Sans" w:hAnsi="Open Sans" w:cs="Open Sans"/>
          <w:b/>
          <w:bCs/>
          <w:sz w:val="22"/>
          <w:szCs w:val="22"/>
        </w:rPr>
        <w:t>Twitter:</w:t>
      </w:r>
      <w:r w:rsidR="00B66D37">
        <w:rPr>
          <w:rFonts w:ascii="Open Sans" w:eastAsia="Open Sans" w:hAnsi="Open Sans" w:cs="Open Sans"/>
          <w:b/>
          <w:bCs/>
          <w:sz w:val="22"/>
          <w:szCs w:val="22"/>
        </w:rPr>
        <w:t xml:space="preserve"> </w:t>
      </w:r>
      <w:r w:rsidR="00B66D37">
        <w:rPr>
          <w:rFonts w:ascii="Open Sans" w:eastAsia="Open Sans" w:hAnsi="Open Sans" w:cs="Open Sans"/>
          <w:sz w:val="22"/>
          <w:szCs w:val="22"/>
        </w:rPr>
        <w:t>@MAslettVR</w:t>
      </w:r>
      <w:r w:rsidR="06DE5053" w:rsidRPr="21226D89">
        <w:rPr>
          <w:rFonts w:ascii="Open Sans" w:eastAsia="Open Sans" w:hAnsi="Open Sans" w:cs="Open Sans"/>
          <w:sz w:val="22"/>
          <w:szCs w:val="22"/>
        </w:rPr>
        <w:t xml:space="preserve"> @VentanaResearch</w:t>
      </w:r>
    </w:p>
    <w:p w14:paraId="2D07E18E" w14:textId="77777777" w:rsidR="00341DB6" w:rsidRPr="00341DB6" w:rsidRDefault="00341DB6" w:rsidP="21226D89">
      <w:pPr>
        <w:textAlignment w:val="baseline"/>
        <w:rPr>
          <w:rFonts w:ascii="Open Sans" w:eastAsia="Open Sans" w:hAnsi="Open Sans" w:cs="Open Sans"/>
          <w:sz w:val="22"/>
          <w:szCs w:val="22"/>
        </w:rPr>
      </w:pPr>
    </w:p>
    <w:p w14:paraId="596BA480" w14:textId="55BFFD00" w:rsidR="00B66D37" w:rsidRDefault="00DE3BA1" w:rsidP="00DE3BA1">
      <w:pPr>
        <w:pStyle w:val="paragraph"/>
        <w:spacing w:before="0" w:beforeAutospacing="0" w:after="0" w:afterAutospacing="0"/>
        <w:textAlignment w:val="baseline"/>
        <w:rPr>
          <w:rStyle w:val="normaltextrun"/>
          <w:rFonts w:ascii="Calibri" w:hAnsi="Calibri" w:cs="Calibri"/>
        </w:rPr>
      </w:pPr>
      <w:r>
        <w:rPr>
          <w:rStyle w:val="normaltextrun"/>
          <w:rFonts w:ascii="Calibri" w:hAnsi="Calibri" w:cs="Calibri"/>
          <w:b/>
          <w:bCs/>
        </w:rPr>
        <w:t>Short Bio: </w:t>
      </w:r>
      <w:r w:rsidR="00944C0D" w:rsidRPr="00541B8C">
        <w:rPr>
          <w:rFonts w:ascii="Calibri" w:hAnsi="Calibri" w:cs="Calibri"/>
        </w:rPr>
        <w:t xml:space="preserve">Over two decades of experience and </w:t>
      </w:r>
      <w:r w:rsidR="00616AB6">
        <w:rPr>
          <w:rFonts w:ascii="Calibri" w:hAnsi="Calibri" w:cs="Calibri"/>
        </w:rPr>
        <w:t>leads the</w:t>
      </w:r>
      <w:r w:rsidR="00944C0D" w:rsidRPr="00541B8C">
        <w:rPr>
          <w:rFonts w:ascii="Calibri" w:hAnsi="Calibri" w:cs="Calibri"/>
        </w:rPr>
        <w:t xml:space="preserve"> software research and advisory for analytics and data used in business and IT at ISG</w:t>
      </w:r>
      <w:r w:rsidR="00616AB6">
        <w:rPr>
          <w:rFonts w:ascii="Calibri" w:hAnsi="Calibri" w:cs="Calibri"/>
        </w:rPr>
        <w:t xml:space="preserve"> Software Research</w:t>
      </w:r>
      <w:r w:rsidR="00944C0D" w:rsidRPr="00541B8C">
        <w:rPr>
          <w:rFonts w:ascii="Calibri" w:hAnsi="Calibri" w:cs="Calibri"/>
        </w:rPr>
        <w:t>.</w:t>
      </w:r>
    </w:p>
    <w:p w14:paraId="378DDB6F" w14:textId="2E06E428" w:rsidR="00DE3BA1" w:rsidRDefault="00DE3BA1" w:rsidP="00DE3BA1">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398F33E" w14:textId="6B900020" w:rsidR="00696073" w:rsidRDefault="00DE3BA1" w:rsidP="00C961E5">
      <w:pPr>
        <w:pStyle w:val="paragraph"/>
        <w:spacing w:before="0" w:beforeAutospacing="0" w:after="0" w:afterAutospacing="0"/>
        <w:textAlignment w:val="baseline"/>
        <w:rPr>
          <w:rFonts w:ascii="Calibri" w:hAnsi="Calibri" w:cs="Calibri"/>
        </w:rPr>
      </w:pPr>
      <w:r>
        <w:rPr>
          <w:rStyle w:val="normaltextrun"/>
          <w:rFonts w:ascii="Calibri" w:hAnsi="Calibri" w:cs="Calibri"/>
          <w:b/>
          <w:bCs/>
        </w:rPr>
        <w:t>Long Bio:</w:t>
      </w:r>
      <w:r>
        <w:rPr>
          <w:rStyle w:val="normaltextrun"/>
          <w:rFonts w:ascii="Calibri" w:hAnsi="Calibri" w:cs="Calibri"/>
        </w:rPr>
        <w:t> </w:t>
      </w:r>
      <w:r w:rsidR="00944C0D" w:rsidRPr="00944C0D">
        <w:rPr>
          <w:rFonts w:ascii="Calibri" w:hAnsi="Calibri" w:cs="Calibri"/>
        </w:rPr>
        <w:t>Matt leads the software research and advisory for the Analytics and Data expertise at ISG</w:t>
      </w:r>
      <w:r w:rsidR="00616AB6">
        <w:rPr>
          <w:rFonts w:ascii="Calibri" w:hAnsi="Calibri" w:cs="Calibri"/>
        </w:rPr>
        <w:t xml:space="preserve"> Software Research</w:t>
      </w:r>
      <w:r w:rsidR="00944C0D" w:rsidRPr="00944C0D">
        <w:rPr>
          <w:rFonts w:ascii="Calibri" w:hAnsi="Calibri" w:cs="Calibri"/>
        </w:rPr>
        <w:t xml:space="preserve">, covering software that improves the utilization of information across business and IT. His focus areas of coverage include analytics, data intelligence, data operations, data platforms, and streaming and events. Matt’s specialization is in the operational and analytical use of data and </w:t>
      </w:r>
      <w:r w:rsidR="00616AB6">
        <w:rPr>
          <w:rFonts w:ascii="Calibri" w:hAnsi="Calibri" w:cs="Calibri"/>
        </w:rPr>
        <w:t xml:space="preserve">the </w:t>
      </w:r>
      <w:r w:rsidR="00944C0D" w:rsidRPr="00944C0D">
        <w:rPr>
          <w:rFonts w:ascii="Calibri" w:hAnsi="Calibri" w:cs="Calibri"/>
        </w:rPr>
        <w:t>use of AI where enterprises can modernize their approaches to accelerate the value realization of technology investments in support of hybrid and multi-cloud architecture. Matt has been an industry analyst for more than a decade and has pioneered the coverage of emerging data platforms including NoSQL and NewSQL databases, data lakes, and cloud-based data processing. He is a graduate of Bournemouth University.</w:t>
      </w:r>
    </w:p>
    <w:p w14:paraId="15286865" w14:textId="77777777" w:rsidR="00944C0D" w:rsidRDefault="00944C0D" w:rsidP="00C961E5">
      <w:pPr>
        <w:pStyle w:val="paragraph"/>
        <w:spacing w:before="0" w:beforeAutospacing="0" w:after="0" w:afterAutospacing="0"/>
        <w:textAlignment w:val="baseline"/>
        <w:rPr>
          <w:rStyle w:val="normaltextrun"/>
          <w:rFonts w:ascii="Calibri" w:hAnsi="Calibri" w:cs="Calibri"/>
        </w:rPr>
      </w:pPr>
    </w:p>
    <w:p w14:paraId="03E4C4AF" w14:textId="02933208" w:rsidR="00696073" w:rsidRDefault="00696073" w:rsidP="00C961E5">
      <w:pPr>
        <w:pStyle w:val="paragraph"/>
        <w:spacing w:before="0" w:beforeAutospacing="0" w:after="0" w:afterAutospacing="0"/>
        <w:textAlignment w:val="baseline"/>
        <w:rPr>
          <w:rStyle w:val="normaltextrun"/>
          <w:rFonts w:ascii="Calibri" w:hAnsi="Calibri" w:cs="Calibri"/>
        </w:rPr>
      </w:pPr>
      <w:r w:rsidRPr="00696073">
        <w:rPr>
          <w:rFonts w:ascii="Calibri" w:hAnsi="Calibri" w:cs="Calibri"/>
          <w:b/>
          <w:bCs/>
        </w:rPr>
        <w:t>Summary:</w:t>
      </w:r>
      <w:r w:rsidRPr="00696073">
        <w:rPr>
          <w:rFonts w:ascii="Calibri" w:hAnsi="Calibri" w:cs="Calibri"/>
        </w:rPr>
        <w:t xml:space="preserve"> </w:t>
      </w:r>
      <w:r w:rsidR="00944C0D" w:rsidRPr="00944C0D">
        <w:rPr>
          <w:rFonts w:ascii="Calibri" w:hAnsi="Calibri" w:cs="Calibri"/>
        </w:rPr>
        <w:t xml:space="preserve">Matt </w:t>
      </w:r>
      <w:proofErr w:type="spellStart"/>
      <w:r w:rsidR="00944C0D" w:rsidRPr="00944C0D">
        <w:rPr>
          <w:rFonts w:ascii="Calibri" w:hAnsi="Calibri" w:cs="Calibri"/>
        </w:rPr>
        <w:t>Aslett</w:t>
      </w:r>
      <w:proofErr w:type="spellEnd"/>
      <w:r w:rsidR="00944C0D" w:rsidRPr="00944C0D">
        <w:rPr>
          <w:rFonts w:ascii="Calibri" w:hAnsi="Calibri" w:cs="Calibri"/>
        </w:rPr>
        <w:t xml:space="preserve"> leads the software research and advisory for Analytics and Data at ISG</w:t>
      </w:r>
      <w:r w:rsidR="00616AB6">
        <w:rPr>
          <w:rFonts w:ascii="Calibri" w:hAnsi="Calibri" w:cs="Calibri"/>
        </w:rPr>
        <w:t xml:space="preserve"> Software Research</w:t>
      </w:r>
      <w:r w:rsidR="00944C0D" w:rsidRPr="00944C0D">
        <w:rPr>
          <w:rFonts w:ascii="Calibri" w:hAnsi="Calibri" w:cs="Calibri"/>
        </w:rPr>
        <w:t>, covering software that improves the utilization and value of information. His focus areas of expertise and market coverage include analytics, data intelligence, data operations, data platforms, and streaming and events.</w:t>
      </w:r>
    </w:p>
    <w:p w14:paraId="69BDB31A" w14:textId="0C67C45C" w:rsidR="00185D7A" w:rsidRPr="00185D7A" w:rsidRDefault="00185D7A" w:rsidP="00C961E5">
      <w:pPr>
        <w:pStyle w:val="paragraph"/>
        <w:spacing w:before="0" w:beforeAutospacing="0" w:after="0" w:afterAutospacing="0"/>
        <w:textAlignment w:val="baseline"/>
      </w:pPr>
      <w:r w:rsidRPr="00185D7A">
        <w:t> </w:t>
      </w:r>
    </w:p>
    <w:p w14:paraId="5E259066" w14:textId="77777777" w:rsidR="00944C0D" w:rsidRDefault="00944C0D"/>
    <w:sectPr w:rsidR="00944C0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B222F" w14:textId="77777777" w:rsidR="00B65868" w:rsidRDefault="00B65868" w:rsidP="00AD527C">
      <w:r>
        <w:separator/>
      </w:r>
    </w:p>
  </w:endnote>
  <w:endnote w:type="continuationSeparator" w:id="0">
    <w:p w14:paraId="1D166DDB" w14:textId="77777777" w:rsidR="00B65868" w:rsidRDefault="00B65868" w:rsidP="00AD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F378E" w14:textId="77777777" w:rsidR="006D4650" w:rsidRDefault="006D46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2EAB8" w14:textId="77777777" w:rsidR="006D4650" w:rsidRDefault="006D46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BF06E" w14:textId="77777777" w:rsidR="006D4650" w:rsidRDefault="006D4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299C4" w14:textId="77777777" w:rsidR="00B65868" w:rsidRDefault="00B65868" w:rsidP="00AD527C">
      <w:r>
        <w:separator/>
      </w:r>
    </w:p>
  </w:footnote>
  <w:footnote w:type="continuationSeparator" w:id="0">
    <w:p w14:paraId="1B9FF275" w14:textId="77777777" w:rsidR="00B65868" w:rsidRDefault="00B65868" w:rsidP="00AD5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EBAF0" w14:textId="77777777" w:rsidR="006D4650" w:rsidRDefault="006D46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0198A" w14:textId="76C4173B" w:rsidR="00CD2D53" w:rsidRDefault="00CD2D53" w:rsidP="006D465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4B37C" w14:textId="77777777" w:rsidR="006D4650" w:rsidRDefault="006D46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A16"/>
    <w:rsid w:val="00030C6C"/>
    <w:rsid w:val="000721E8"/>
    <w:rsid w:val="00127E9B"/>
    <w:rsid w:val="00185D7A"/>
    <w:rsid w:val="001E2497"/>
    <w:rsid w:val="00273967"/>
    <w:rsid w:val="002C5FC8"/>
    <w:rsid w:val="002E11FE"/>
    <w:rsid w:val="00341DB6"/>
    <w:rsid w:val="003A0D81"/>
    <w:rsid w:val="00417EAC"/>
    <w:rsid w:val="004F0B13"/>
    <w:rsid w:val="00541B8C"/>
    <w:rsid w:val="00616AB6"/>
    <w:rsid w:val="00634A3E"/>
    <w:rsid w:val="00696073"/>
    <w:rsid w:val="006A6FDC"/>
    <w:rsid w:val="006D4650"/>
    <w:rsid w:val="00767F31"/>
    <w:rsid w:val="00815259"/>
    <w:rsid w:val="00942A16"/>
    <w:rsid w:val="00944C0D"/>
    <w:rsid w:val="00AA4E92"/>
    <w:rsid w:val="00AD527C"/>
    <w:rsid w:val="00AD7883"/>
    <w:rsid w:val="00AE6DF0"/>
    <w:rsid w:val="00B607E5"/>
    <w:rsid w:val="00B65868"/>
    <w:rsid w:val="00B66D37"/>
    <w:rsid w:val="00B861C8"/>
    <w:rsid w:val="00C961E5"/>
    <w:rsid w:val="00CB4346"/>
    <w:rsid w:val="00CD2D53"/>
    <w:rsid w:val="00D2113B"/>
    <w:rsid w:val="00D77C15"/>
    <w:rsid w:val="00DE3BA1"/>
    <w:rsid w:val="00F20DFE"/>
    <w:rsid w:val="00F3265A"/>
    <w:rsid w:val="06DE5053"/>
    <w:rsid w:val="21226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85A2B"/>
  <w15:chartTrackingRefBased/>
  <w15:docId w15:val="{214E4EC9-480E-2C4D-B0A7-E2E5DFEC0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A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27C"/>
    <w:pPr>
      <w:tabs>
        <w:tab w:val="center" w:pos="4680"/>
        <w:tab w:val="right" w:pos="9360"/>
      </w:tabs>
    </w:pPr>
  </w:style>
  <w:style w:type="character" w:customStyle="1" w:styleId="HeaderChar">
    <w:name w:val="Header Char"/>
    <w:basedOn w:val="DefaultParagraphFont"/>
    <w:link w:val="Header"/>
    <w:uiPriority w:val="99"/>
    <w:rsid w:val="00AD527C"/>
  </w:style>
  <w:style w:type="paragraph" w:styleId="Footer">
    <w:name w:val="footer"/>
    <w:basedOn w:val="Normal"/>
    <w:link w:val="FooterChar"/>
    <w:uiPriority w:val="99"/>
    <w:unhideWhenUsed/>
    <w:rsid w:val="00AD527C"/>
    <w:pPr>
      <w:tabs>
        <w:tab w:val="center" w:pos="4680"/>
        <w:tab w:val="right" w:pos="9360"/>
      </w:tabs>
    </w:pPr>
  </w:style>
  <w:style w:type="character" w:customStyle="1" w:styleId="FooterChar">
    <w:name w:val="Footer Char"/>
    <w:basedOn w:val="DefaultParagraphFont"/>
    <w:link w:val="Footer"/>
    <w:uiPriority w:val="99"/>
    <w:rsid w:val="00AD527C"/>
  </w:style>
  <w:style w:type="paragraph" w:customStyle="1" w:styleId="paragraph">
    <w:name w:val="paragraph"/>
    <w:basedOn w:val="Normal"/>
    <w:rsid w:val="00DE3BA1"/>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DE3BA1"/>
  </w:style>
  <w:style w:type="character" w:customStyle="1" w:styleId="eop">
    <w:name w:val="eop"/>
    <w:basedOn w:val="DefaultParagraphFont"/>
    <w:rsid w:val="00DE3BA1"/>
  </w:style>
  <w:style w:type="character" w:customStyle="1" w:styleId="css-901oao">
    <w:name w:val="css-901oao"/>
    <w:basedOn w:val="DefaultParagraphFont"/>
    <w:rsid w:val="00030C6C"/>
  </w:style>
  <w:style w:type="character" w:styleId="Hyperlink">
    <w:name w:val="Hyperlink"/>
    <w:basedOn w:val="DefaultParagraphFont"/>
    <w:uiPriority w:val="99"/>
    <w:unhideWhenUsed/>
    <w:rsid w:val="00AA4E92"/>
    <w:rPr>
      <w:color w:val="0563C1" w:themeColor="hyperlink"/>
      <w:u w:val="single"/>
    </w:rPr>
  </w:style>
  <w:style w:type="character" w:styleId="UnresolvedMention">
    <w:name w:val="Unresolved Mention"/>
    <w:basedOn w:val="DefaultParagraphFont"/>
    <w:uiPriority w:val="99"/>
    <w:semiHidden/>
    <w:unhideWhenUsed/>
    <w:rsid w:val="00AA4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891250">
      <w:bodyDiv w:val="1"/>
      <w:marLeft w:val="0"/>
      <w:marRight w:val="0"/>
      <w:marTop w:val="0"/>
      <w:marBottom w:val="0"/>
      <w:divBdr>
        <w:top w:val="none" w:sz="0" w:space="0" w:color="auto"/>
        <w:left w:val="none" w:sz="0" w:space="0" w:color="auto"/>
        <w:bottom w:val="none" w:sz="0" w:space="0" w:color="auto"/>
        <w:right w:val="none" w:sz="0" w:space="0" w:color="auto"/>
      </w:divBdr>
      <w:divsChild>
        <w:div w:id="793137557">
          <w:marLeft w:val="0"/>
          <w:marRight w:val="0"/>
          <w:marTop w:val="0"/>
          <w:marBottom w:val="0"/>
          <w:divBdr>
            <w:top w:val="single" w:sz="2" w:space="0" w:color="000000"/>
            <w:left w:val="single" w:sz="2" w:space="0" w:color="000000"/>
            <w:bottom w:val="single" w:sz="2" w:space="0" w:color="000000"/>
            <w:right w:val="single" w:sz="2" w:space="0" w:color="000000"/>
          </w:divBdr>
        </w:div>
        <w:div w:id="1458451227">
          <w:marLeft w:val="60"/>
          <w:marRight w:val="0"/>
          <w:marTop w:val="0"/>
          <w:marBottom w:val="0"/>
          <w:divBdr>
            <w:top w:val="single" w:sz="2" w:space="0" w:color="000000"/>
            <w:left w:val="single" w:sz="2" w:space="3" w:color="000000"/>
            <w:bottom w:val="single" w:sz="2" w:space="0" w:color="000000"/>
            <w:right w:val="single" w:sz="2" w:space="3" w:color="000000"/>
          </w:divBdr>
        </w:div>
      </w:divsChild>
    </w:div>
    <w:div w:id="1539077346">
      <w:bodyDiv w:val="1"/>
      <w:marLeft w:val="0"/>
      <w:marRight w:val="0"/>
      <w:marTop w:val="0"/>
      <w:marBottom w:val="0"/>
      <w:divBdr>
        <w:top w:val="none" w:sz="0" w:space="0" w:color="auto"/>
        <w:left w:val="none" w:sz="0" w:space="0" w:color="auto"/>
        <w:bottom w:val="none" w:sz="0" w:space="0" w:color="auto"/>
        <w:right w:val="none" w:sz="0" w:space="0" w:color="auto"/>
      </w:divBdr>
      <w:divsChild>
        <w:div w:id="565840644">
          <w:marLeft w:val="0"/>
          <w:marRight w:val="0"/>
          <w:marTop w:val="0"/>
          <w:marBottom w:val="0"/>
          <w:divBdr>
            <w:top w:val="none" w:sz="0" w:space="0" w:color="auto"/>
            <w:left w:val="none" w:sz="0" w:space="0" w:color="auto"/>
            <w:bottom w:val="none" w:sz="0" w:space="0" w:color="auto"/>
            <w:right w:val="none" w:sz="0" w:space="0" w:color="auto"/>
          </w:divBdr>
        </w:div>
        <w:div w:id="770079703">
          <w:marLeft w:val="0"/>
          <w:marRight w:val="0"/>
          <w:marTop w:val="0"/>
          <w:marBottom w:val="0"/>
          <w:divBdr>
            <w:top w:val="none" w:sz="0" w:space="0" w:color="auto"/>
            <w:left w:val="none" w:sz="0" w:space="0" w:color="auto"/>
            <w:bottom w:val="none" w:sz="0" w:space="0" w:color="auto"/>
            <w:right w:val="none" w:sz="0" w:space="0" w:color="auto"/>
          </w:divBdr>
        </w:div>
        <w:div w:id="638340564">
          <w:marLeft w:val="0"/>
          <w:marRight w:val="0"/>
          <w:marTop w:val="0"/>
          <w:marBottom w:val="0"/>
          <w:divBdr>
            <w:top w:val="none" w:sz="0" w:space="0" w:color="auto"/>
            <w:left w:val="none" w:sz="0" w:space="0" w:color="auto"/>
            <w:bottom w:val="none" w:sz="0" w:space="0" w:color="auto"/>
            <w:right w:val="none" w:sz="0" w:space="0" w:color="auto"/>
          </w:divBdr>
        </w:div>
      </w:divsChild>
    </w:div>
    <w:div w:id="1736007940">
      <w:bodyDiv w:val="1"/>
      <w:marLeft w:val="0"/>
      <w:marRight w:val="0"/>
      <w:marTop w:val="0"/>
      <w:marBottom w:val="0"/>
      <w:divBdr>
        <w:top w:val="none" w:sz="0" w:space="0" w:color="auto"/>
        <w:left w:val="none" w:sz="0" w:space="0" w:color="auto"/>
        <w:bottom w:val="none" w:sz="0" w:space="0" w:color="auto"/>
        <w:right w:val="none" w:sz="0" w:space="0" w:color="auto"/>
      </w:divBdr>
    </w:div>
    <w:div w:id="208634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matt-aslet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EBD66-F649-44A1-B240-9B6DB8D5EDAF}">
  <ds:schemaRefs>
    <ds:schemaRef ds:uri="http://schemas.microsoft.com/sharepoint/v3/contenttype/forms"/>
  </ds:schemaRefs>
</ds:datastoreItem>
</file>

<file path=customXml/itemProps2.xml><?xml version="1.0" encoding="utf-8"?>
<ds:datastoreItem xmlns:ds="http://schemas.openxmlformats.org/officeDocument/2006/customXml" ds:itemID="{32ABAEB1-9A91-4AC8-AE4C-B78509C0F0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C498B1-3B88-43A2-9712-FBF749373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2024-10-04T17:18:00Z</dcterms:created>
  <dcterms:modified xsi:type="dcterms:W3CDTF">2024-10-04T17:18:00Z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